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46C8" w14:textId="05181BCD" w:rsidR="00E3095E" w:rsidRPr="00755FE0" w:rsidRDefault="006828B4" w:rsidP="00BE1E09">
      <w:pPr>
        <w:pStyle w:val="Logo"/>
        <w:framePr w:wrap="around"/>
      </w:pPr>
      <w:r w:rsidRPr="009A4BB2">
        <w:rPr>
          <w:lang w:val="en-US" w:eastAsia="zh-CN"/>
        </w:rPr>
        <w:drawing>
          <wp:inline distT="0" distB="0" distL="0" distR="0" wp14:anchorId="4C9E2699" wp14:editId="6A3B9D36">
            <wp:extent cx="3048000" cy="914400"/>
            <wp:effectExtent l="19050" t="0" r="0" b="0"/>
            <wp:docPr id="1" name="Picture 1" descr="WHO-emblem-GER-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-emblem-GER-b.ep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3401"/>
      </w:tblGrid>
      <w:tr w:rsidR="009A0117" w:rsidRPr="002D66CE" w14:paraId="388B46CC" w14:textId="77777777" w:rsidTr="00BB6E78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C9" w14:textId="77777777" w:rsidR="009A0117" w:rsidRPr="00DD68FF" w:rsidRDefault="009A0117" w:rsidP="00BB6E78">
            <w:pPr>
              <w:pStyle w:val="MetaSessionName"/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CA" w14:textId="77777777" w:rsidR="002D66CE" w:rsidRPr="002D66CE" w:rsidRDefault="002D66CE" w:rsidP="00BB6E78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</w:p>
          <w:p w14:paraId="388B46CB" w14:textId="77777777" w:rsidR="009A0117" w:rsidRPr="002D66CE" w:rsidRDefault="00E231EC" w:rsidP="00BB6E78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16. März 2020 </w:t>
            </w:r>
          </w:p>
        </w:tc>
      </w:tr>
      <w:tr w:rsidR="009A0117" w:rsidRPr="00DD68FF" w14:paraId="388B46D1" w14:textId="77777777" w:rsidTr="00BB6E78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CD" w14:textId="376A20A9" w:rsidR="00A72F7C" w:rsidRDefault="00E231EC" w:rsidP="00BB6E78">
            <w:pPr>
              <w:tabs>
                <w:tab w:val="left" w:pos="567"/>
              </w:tabs>
            </w:pPr>
            <w:r>
              <w:t xml:space="preserve">Sitzung der Minister zum COVID-19-Ausbruch </w:t>
            </w:r>
            <w:r w:rsidR="006828B4">
              <w:br/>
            </w:r>
            <w:r>
              <w:t>(53 Mitgliedstaaten)</w:t>
            </w:r>
          </w:p>
          <w:p w14:paraId="388B46CE" w14:textId="77777777" w:rsidR="009A0117" w:rsidRDefault="002D66CE" w:rsidP="00BB6E78">
            <w:pPr>
              <w:tabs>
                <w:tab w:val="left" w:pos="567"/>
              </w:tabs>
            </w:pPr>
            <w:r>
              <w:t>Europäische Region der WHO</w:t>
            </w:r>
          </w:p>
          <w:p w14:paraId="388B46CF" w14:textId="77777777" w:rsidR="002D66CE" w:rsidRPr="002D66CE" w:rsidRDefault="002D66CE" w:rsidP="00BB6E78">
            <w:pPr>
              <w:tabs>
                <w:tab w:val="left" w:pos="567"/>
              </w:tabs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D0" w14:textId="77777777" w:rsidR="009A0117" w:rsidRPr="00DD68FF" w:rsidRDefault="009A0117" w:rsidP="00BB6E78">
            <w:pPr>
              <w:pStyle w:val="MetaRight"/>
              <w:rPr>
                <w:rFonts w:cs="Arial"/>
                <w:szCs w:val="20"/>
              </w:rPr>
            </w:pPr>
          </w:p>
        </w:tc>
      </w:tr>
      <w:tr w:rsidR="009A0117" w:rsidRPr="00DD68FF" w14:paraId="388B46D5" w14:textId="77777777" w:rsidTr="00BB6E78">
        <w:trPr>
          <w:trHeight w:val="283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D2" w14:textId="68B42B86" w:rsidR="002D66CE" w:rsidRDefault="00A72F7C" w:rsidP="00BB6E78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11.00–13.00 Uhr</w:t>
            </w:r>
          </w:p>
          <w:p w14:paraId="388B46D3" w14:textId="2DC42AEB" w:rsidR="002D66CE" w:rsidRPr="002D66CE" w:rsidRDefault="00A72F7C" w:rsidP="00BB6E78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17. März 2020 </w:t>
            </w: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D4" w14:textId="77777777" w:rsidR="009A0117" w:rsidRPr="00DD68FF" w:rsidRDefault="009A0117" w:rsidP="00BB6E78">
            <w:pPr>
              <w:pStyle w:val="MetaRight"/>
            </w:pPr>
            <w:r>
              <w:t>ORIGINAL: ENGLISCH</w:t>
            </w:r>
          </w:p>
        </w:tc>
      </w:tr>
      <w:tr w:rsidR="00606F1E" w:rsidRPr="00DD68FF" w14:paraId="388B46D8" w14:textId="77777777" w:rsidTr="00E231EC">
        <w:trPr>
          <w:trHeight w:val="80"/>
          <w:jc w:val="center"/>
        </w:trPr>
        <w:tc>
          <w:tcPr>
            <w:tcW w:w="5671" w:type="dxa"/>
            <w:tcMar>
              <w:left w:w="0" w:type="dxa"/>
              <w:right w:w="0" w:type="dxa"/>
            </w:tcMar>
            <w:vAlign w:val="center"/>
          </w:tcPr>
          <w:p w14:paraId="388B46D6" w14:textId="77777777" w:rsidR="00606F1E" w:rsidRDefault="00606F1E" w:rsidP="00BB6E78">
            <w:pPr>
              <w:pStyle w:val="MetaVenue"/>
            </w:pPr>
          </w:p>
        </w:tc>
        <w:tc>
          <w:tcPr>
            <w:tcW w:w="3401" w:type="dxa"/>
            <w:tcMar>
              <w:left w:w="0" w:type="dxa"/>
              <w:right w:w="0" w:type="dxa"/>
            </w:tcMar>
            <w:vAlign w:val="center"/>
          </w:tcPr>
          <w:p w14:paraId="388B46D7" w14:textId="77777777" w:rsidR="00606F1E" w:rsidRPr="00DD68FF" w:rsidRDefault="00606F1E" w:rsidP="00BB6E78">
            <w:pPr>
              <w:pStyle w:val="MetaRight"/>
            </w:pPr>
          </w:p>
        </w:tc>
      </w:tr>
    </w:tbl>
    <w:p w14:paraId="388B46D9" w14:textId="77777777" w:rsidR="00667D36" w:rsidRPr="00755FE0" w:rsidRDefault="000A7DE2" w:rsidP="00E231EC">
      <w:pPr>
        <w:pStyle w:val="DocTitle"/>
        <w:spacing w:before="0"/>
      </w:pPr>
      <w:r>
        <w:t xml:space="preserve">Vorläufiges Programm </w:t>
      </w:r>
    </w:p>
    <w:p w14:paraId="388B46DA" w14:textId="59AF4D97" w:rsidR="00A31E25" w:rsidRPr="000A0D30" w:rsidRDefault="00A72F7C" w:rsidP="00D1731D">
      <w:pPr>
        <w:pStyle w:val="PRDateFirstDay"/>
      </w:pPr>
      <w:bookmarkStart w:id="0" w:name="_Hlk26362139"/>
      <w:r>
        <w:t>Dienstag, 17. März 20</w:t>
      </w:r>
      <w:bookmarkEnd w:id="0"/>
      <w:r>
        <w:t>20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917160" w:rsidRPr="00DD68FF" w14:paraId="388B46DF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DB" w14:textId="77777777" w:rsidR="00917160" w:rsidRPr="00211CE5" w:rsidRDefault="00075DB0" w:rsidP="002D66CE">
            <w:pPr>
              <w:pStyle w:val="PRProgramme"/>
              <w:spacing w:before="0"/>
            </w:pPr>
            <w:r>
              <w:t>11.00–11.05 Uhr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DC" w14:textId="77777777" w:rsidR="00A72F7C" w:rsidRPr="006828B4" w:rsidRDefault="00A72F7C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 xml:space="preserve">Grußworte </w:t>
            </w:r>
          </w:p>
          <w:p w14:paraId="388B46DD" w14:textId="1365368A" w:rsidR="00917160" w:rsidRPr="006828B4" w:rsidRDefault="00F13EA4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Dr. Hans Henri P. Kluge, Regionaldirektor, WHO-Regionalbüro für Europa</w:t>
            </w:r>
          </w:p>
          <w:p w14:paraId="388B46DE" w14:textId="77777777" w:rsidR="00075DB0" w:rsidRPr="006828B4" w:rsidRDefault="00075DB0" w:rsidP="006828B4">
            <w:pPr>
              <w:pStyle w:val="PRProgramme"/>
              <w:spacing w:before="0"/>
              <w:jc w:val="both"/>
              <w:rPr>
                <w:spacing w:val="-4"/>
              </w:rPr>
            </w:pPr>
          </w:p>
        </w:tc>
      </w:tr>
      <w:tr w:rsidR="006C33B4" w:rsidRPr="00DD68FF" w14:paraId="388B46E3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0" w14:textId="77777777" w:rsidR="006C33B4" w:rsidRDefault="00A72F7C" w:rsidP="002D66CE">
            <w:pPr>
              <w:pStyle w:val="PRProgramme"/>
              <w:spacing w:before="0"/>
            </w:pPr>
            <w:r>
              <w:t>11.05–11.10 Uhr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1" w14:textId="16A43F52" w:rsidR="002D66CE" w:rsidRPr="006828B4" w:rsidRDefault="00D21867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Die aktuelle globale COVID-19-Situation</w:t>
            </w:r>
          </w:p>
          <w:p w14:paraId="388B46E2" w14:textId="7D83DCBD" w:rsidR="006C33B4" w:rsidRPr="006828B4" w:rsidRDefault="00075DB0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bookmarkStart w:id="1" w:name="_Hlk35254275"/>
            <w:r w:rsidRPr="006828B4">
              <w:rPr>
                <w:spacing w:val="-4"/>
              </w:rPr>
              <w:t>Dr. Michael Ryan, Exekutivdirektor, WHO-Programm für gesundheitliche Notlagen, WHO-Hauptbüro</w:t>
            </w:r>
            <w:bookmarkEnd w:id="1"/>
          </w:p>
        </w:tc>
      </w:tr>
      <w:tr w:rsidR="00075DB0" w:rsidRPr="00DD68FF" w14:paraId="388B46E6" w14:textId="77777777" w:rsidTr="00D03474">
        <w:trPr>
          <w:trHeight w:val="108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4" w14:textId="77777777" w:rsidR="00075DB0" w:rsidRDefault="00075DB0" w:rsidP="002D66CE">
            <w:pPr>
              <w:pStyle w:val="PRProgramme"/>
              <w:spacing w:before="0"/>
            </w:pP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5" w14:textId="77777777" w:rsidR="00075DB0" w:rsidRPr="006828B4" w:rsidRDefault="00075DB0" w:rsidP="006828B4">
            <w:pPr>
              <w:pStyle w:val="PRProgramme"/>
              <w:spacing w:before="0"/>
              <w:jc w:val="both"/>
              <w:rPr>
                <w:spacing w:val="-4"/>
              </w:rPr>
            </w:pPr>
          </w:p>
        </w:tc>
      </w:tr>
      <w:tr w:rsidR="00EE19A4" w:rsidRPr="00DD68FF" w14:paraId="388B46EA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7" w14:textId="32B2A31E" w:rsidR="00EE19A4" w:rsidRDefault="00075DB0" w:rsidP="002D66CE">
            <w:pPr>
              <w:pStyle w:val="PRProgramme"/>
              <w:spacing w:before="0"/>
            </w:pPr>
            <w:r>
              <w:t>11.10–11.15 Uhr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8" w14:textId="655746E9" w:rsidR="00685FCD" w:rsidRPr="006828B4" w:rsidRDefault="00685FCD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COVID-19 in der Europäischen Region der WHO und die Rolle des Regionalbüros</w:t>
            </w:r>
          </w:p>
          <w:p w14:paraId="388B46E9" w14:textId="23CD9544" w:rsidR="00EE19A4" w:rsidRPr="006828B4" w:rsidRDefault="002A2C56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Dr. Hans Henri P. Kluge, Regionaldirektor, WHO-Regionalbüro für Europa</w:t>
            </w:r>
          </w:p>
        </w:tc>
      </w:tr>
      <w:tr w:rsidR="00EE19A4" w:rsidRPr="00DD68FF" w14:paraId="388B46F0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B" w14:textId="77777777" w:rsidR="002D66CE" w:rsidRDefault="002D66CE" w:rsidP="002D66CE">
            <w:pPr>
              <w:pStyle w:val="PRProgramme"/>
              <w:spacing w:before="0"/>
            </w:pPr>
          </w:p>
          <w:p w14:paraId="388B46EC" w14:textId="77777777" w:rsidR="00EE19A4" w:rsidRDefault="002D66CE" w:rsidP="002D66CE">
            <w:pPr>
              <w:pStyle w:val="PRProgramme"/>
              <w:spacing w:before="0"/>
            </w:pPr>
            <w:r>
              <w:t>11.15–12.50 Uhr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D" w14:textId="77777777" w:rsidR="002D66CE" w:rsidRPr="006828B4" w:rsidRDefault="002D66CE" w:rsidP="006828B4">
            <w:pPr>
              <w:pStyle w:val="PRProgramme"/>
              <w:spacing w:before="0"/>
              <w:jc w:val="both"/>
              <w:rPr>
                <w:spacing w:val="-4"/>
              </w:rPr>
            </w:pPr>
          </w:p>
          <w:p w14:paraId="388B46EE" w14:textId="6AB4F53D" w:rsidR="00D03474" w:rsidRPr="006828B4" w:rsidRDefault="00A72F7C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 xml:space="preserve">Moderierte Diskussion, Fragen und Antworten: </w:t>
            </w:r>
          </w:p>
          <w:p w14:paraId="388B46EF" w14:textId="18DCC97F" w:rsidR="00EE19A4" w:rsidRPr="006828B4" w:rsidRDefault="00623CC1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Gesundheitsministerien der 53 Mitgliedstaaten in der Europäischen Region und das für den COVID-19-Ausbruch in der Europäischen Region zuständige Ereignis-Management-Team</w:t>
            </w:r>
          </w:p>
        </w:tc>
      </w:tr>
      <w:tr w:rsidR="00EE19A4" w:rsidRPr="00DD68FF" w14:paraId="388B46F7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F1" w14:textId="77777777" w:rsidR="002D66CE" w:rsidRDefault="002D66CE" w:rsidP="002D66CE">
            <w:pPr>
              <w:pStyle w:val="PRProgramme"/>
              <w:spacing w:before="0"/>
            </w:pPr>
          </w:p>
          <w:p w14:paraId="388B46F2" w14:textId="77777777" w:rsidR="00EE19A4" w:rsidRDefault="00075DB0" w:rsidP="002D66CE">
            <w:pPr>
              <w:pStyle w:val="PRProgramme"/>
              <w:spacing w:before="0"/>
            </w:pPr>
            <w:r>
              <w:t>12.50–13.00 Uhr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F3" w14:textId="77777777" w:rsidR="002D66CE" w:rsidRPr="006828B4" w:rsidRDefault="002D66CE" w:rsidP="006828B4">
            <w:pPr>
              <w:pStyle w:val="PRProgramme"/>
              <w:spacing w:before="0"/>
              <w:jc w:val="both"/>
              <w:rPr>
                <w:spacing w:val="-4"/>
              </w:rPr>
            </w:pPr>
          </w:p>
          <w:p w14:paraId="388B46F4" w14:textId="12C55BE3" w:rsidR="00A72F7C" w:rsidRPr="006828B4" w:rsidRDefault="00A72F7C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Handlungsschwerpunkte, Schlussfolgerungen und Abschlussbemerkungen</w:t>
            </w:r>
          </w:p>
          <w:p w14:paraId="388B46F5" w14:textId="26FE76DE" w:rsidR="00A72F7C" w:rsidRPr="006828B4" w:rsidRDefault="00623CC1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>Dr. Hans Henri P. Kluge, Regionaldirektor, WHO-Regionalbüro für Europa</w:t>
            </w:r>
          </w:p>
          <w:p w14:paraId="388B46F6" w14:textId="77777777" w:rsidR="00EE19A4" w:rsidRPr="006828B4" w:rsidRDefault="002D66CE" w:rsidP="006828B4">
            <w:pPr>
              <w:pStyle w:val="PRProgramme"/>
              <w:spacing w:before="0"/>
              <w:jc w:val="both"/>
              <w:rPr>
                <w:spacing w:val="-4"/>
              </w:rPr>
            </w:pPr>
            <w:r w:rsidRPr="006828B4">
              <w:rPr>
                <w:spacing w:val="-4"/>
              </w:rPr>
              <w:t xml:space="preserve"> </w:t>
            </w:r>
          </w:p>
        </w:tc>
      </w:tr>
    </w:tbl>
    <w:p w14:paraId="388B46F8" w14:textId="77777777" w:rsidR="00497ADB" w:rsidRDefault="00497ADB" w:rsidP="00372277">
      <w:pPr>
        <w:pStyle w:val="EndofDocument"/>
        <w:spacing w:before="0"/>
      </w:pPr>
      <w:bookmarkStart w:id="2" w:name="_GoBack"/>
      <w:bookmarkEnd w:id="2"/>
    </w:p>
    <w:sectPr w:rsidR="00497ADB" w:rsidSect="00606718">
      <w:headerReference w:type="default" r:id="rId13"/>
      <w:footerReference w:type="first" r:id="rId14"/>
      <w:pgSz w:w="11907" w:h="16840" w:code="9"/>
      <w:pgMar w:top="1701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2BAA5" w14:textId="77777777" w:rsidR="00B67646" w:rsidRDefault="00B67646" w:rsidP="00CB4156">
      <w:r>
        <w:separator/>
      </w:r>
    </w:p>
  </w:endnote>
  <w:endnote w:type="continuationSeparator" w:id="0">
    <w:p w14:paraId="518E62E5" w14:textId="77777777" w:rsidR="00B67646" w:rsidRDefault="00B67646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DA0B0" w14:textId="77777777" w:rsidR="006828B4" w:rsidRPr="006C387D" w:rsidRDefault="006828B4" w:rsidP="006828B4">
    <w:pPr>
      <w:pStyle w:val="Footer"/>
      <w:pBdr>
        <w:top w:val="single" w:sz="4" w:space="4" w:color="auto"/>
      </w:pBdr>
      <w:rPr>
        <w:rFonts w:cs="Arial"/>
        <w:noProof/>
        <w:spacing w:val="28"/>
        <w:szCs w:val="20"/>
      </w:rPr>
    </w:pPr>
    <w:r>
      <w:rPr>
        <w:noProof/>
        <w:spacing w:val="28"/>
      </w:rPr>
      <w:t>WELTGESUNDHEITSORGANISATION REGIONALBÜRO FÜR EUROPA</w:t>
    </w:r>
  </w:p>
  <w:p w14:paraId="462A6970" w14:textId="77777777" w:rsidR="006828B4" w:rsidRPr="00331655" w:rsidRDefault="006828B4" w:rsidP="006828B4">
    <w:pPr>
      <w:pStyle w:val="Footer"/>
      <w:rPr>
        <w:rFonts w:cs="Arial"/>
        <w:noProof/>
        <w:sz w:val="16"/>
        <w:szCs w:val="16"/>
      </w:rPr>
    </w:pPr>
    <w:r>
      <w:rPr>
        <w:noProof/>
        <w:sz w:val="16"/>
      </w:rPr>
      <w:t>UN City, Marmorvej 51, DK-2100 Kopenhagen Ø, Dänemark   Tel.: +45 45 33 70 00  Fax: +45 45 33 70 01</w:t>
    </w:r>
  </w:p>
  <w:p w14:paraId="388B4708" w14:textId="20B67F49" w:rsidR="00D34C23" w:rsidRPr="006828B4" w:rsidRDefault="006828B4" w:rsidP="006828B4">
    <w:pPr>
      <w:pStyle w:val="Footer"/>
      <w:rPr>
        <w:noProof/>
      </w:rPr>
    </w:pPr>
    <w:r>
      <w:rPr>
        <w:noProof/>
        <w:sz w:val="16"/>
      </w:rPr>
      <w:t>E-Mail: eugovernance@who.int     Web: http://www.euro.who.int/de/who-we-are/governance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F787" w14:textId="77777777" w:rsidR="00B67646" w:rsidRDefault="00B67646" w:rsidP="00CB4156">
      <w:r>
        <w:separator/>
      </w:r>
    </w:p>
  </w:footnote>
  <w:footnote w:type="continuationSeparator" w:id="0">
    <w:p w14:paraId="01764E9A" w14:textId="77777777" w:rsidR="00B67646" w:rsidRDefault="00B67646" w:rsidP="00CB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4704" w14:textId="177A844E" w:rsidR="00606718" w:rsidRPr="005A1F9E" w:rsidRDefault="00606718" w:rsidP="00606718">
    <w:pPr>
      <w:pStyle w:val="Header"/>
    </w:pPr>
  </w:p>
  <w:p w14:paraId="388B4705" w14:textId="77777777" w:rsidR="00606718" w:rsidRDefault="00606718" w:rsidP="00606718">
    <w:pPr>
      <w:pStyle w:val="Head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A47A07"/>
    <w:multiLevelType w:val="multilevel"/>
    <w:tmpl w:val="40AA4652"/>
    <w:styleLink w:val="ListStyleHeading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B21236"/>
    <w:multiLevelType w:val="multilevel"/>
    <w:tmpl w:val="254A0782"/>
    <w:numStyleLink w:val="ListStylePRBullet"/>
  </w:abstractNum>
  <w:abstractNum w:abstractNumId="10" w15:restartNumberingAfterBreak="0">
    <w:nsid w:val="374F082B"/>
    <w:multiLevelType w:val="multilevel"/>
    <w:tmpl w:val="DBFAAB12"/>
    <w:styleLink w:val="ListStyleNumber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11" w15:restartNumberingAfterBreak="0">
    <w:nsid w:val="37E8102B"/>
    <w:multiLevelType w:val="multilevel"/>
    <w:tmpl w:val="40AA4652"/>
    <w:numStyleLink w:val="ListStyleHeading"/>
  </w:abstractNum>
  <w:abstractNum w:abstractNumId="12" w15:restartNumberingAfterBreak="0">
    <w:nsid w:val="3F903BC7"/>
    <w:multiLevelType w:val="multilevel"/>
    <w:tmpl w:val="0A8AC386"/>
    <w:numStyleLink w:val="ListStyleParaNumber"/>
  </w:abstractNum>
  <w:abstractNum w:abstractNumId="13" w15:restartNumberingAfterBreak="0">
    <w:nsid w:val="420D2C50"/>
    <w:multiLevelType w:val="multilevel"/>
    <w:tmpl w:val="DBFAAB12"/>
    <w:numStyleLink w:val="ListStyleNumber"/>
  </w:abstractNum>
  <w:abstractNum w:abstractNumId="14" w15:restartNumberingAfterBreak="0">
    <w:nsid w:val="4623759B"/>
    <w:multiLevelType w:val="multilevel"/>
    <w:tmpl w:val="3CE0B5C2"/>
    <w:styleLink w:val="ListStyleNumberSpecial"/>
    <w:lvl w:ilvl="0">
      <w:start w:val="1"/>
      <w:numFmt w:val="none"/>
      <w:pStyle w:val="ListNumbera"/>
      <w:lvlText w:val="(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ListNumberb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pStyle w:val="ListNumberaGerman-French"/>
      <w:lvlText w:val="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2"/>
      <w:numFmt w:val="lowerLetter"/>
      <w:pStyle w:val="ListNumberbGerman-French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pStyle w:val="ListNumberaRussian-Cyrillic"/>
      <w:lvlText w:val="(а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5">
      <w:start w:val="2"/>
      <w:numFmt w:val="russianLower"/>
      <w:pStyle w:val="ListNumberbRussian-Cyrillic"/>
      <w:lvlText w:val="(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4D9E740A"/>
    <w:multiLevelType w:val="multilevel"/>
    <w:tmpl w:val="D0D4091E"/>
    <w:styleLink w:val="ListStyleReference"/>
    <w:lvl w:ilvl="0">
      <w:start w:val="1"/>
      <w:numFmt w:val="decimal"/>
      <w:pStyle w:val="Reference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50C54BF1"/>
    <w:multiLevelType w:val="multilevel"/>
    <w:tmpl w:val="254A0782"/>
    <w:styleLink w:val="ListStylePRBullet"/>
    <w:lvl w:ilvl="0">
      <w:start w:val="1"/>
      <w:numFmt w:val="bullet"/>
      <w:pStyle w:val="PRProgramme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0103A3"/>
    <w:multiLevelType w:val="multilevel"/>
    <w:tmpl w:val="8D16F326"/>
    <w:lvl w:ilvl="0">
      <w:start w:val="1"/>
      <w:numFmt w:val="none"/>
      <w:pStyle w:val="EndofDocument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18" w15:restartNumberingAfterBreak="0">
    <w:nsid w:val="6A5E58B6"/>
    <w:multiLevelType w:val="multilevel"/>
    <w:tmpl w:val="DBFAAB12"/>
    <w:numStyleLink w:val="ListStyleNumber"/>
  </w:abstractNum>
  <w:abstractNum w:abstractNumId="19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C63060"/>
    <w:multiLevelType w:val="multilevel"/>
    <w:tmpl w:val="0A8AC386"/>
    <w:styleLink w:val="ListStyleParaNumber"/>
    <w:lvl w:ilvl="0">
      <w:start w:val="1"/>
      <w:numFmt w:val="none"/>
      <w:pStyle w:val="ParaNumberNo1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pStyle w:val="ParaNumb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9"/>
  </w:num>
  <w:num w:numId="11">
    <w:abstractNumId w:val="7"/>
  </w:num>
  <w:num w:numId="12">
    <w:abstractNumId w:val="6"/>
  </w:num>
  <w:num w:numId="13">
    <w:abstractNumId w:val="20"/>
  </w:num>
  <w:num w:numId="14">
    <w:abstractNumId w:val="11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16"/>
  </w:num>
  <w:num w:numId="20">
    <w:abstractNumId w:val="9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9A0117"/>
    <w:rsid w:val="00014361"/>
    <w:rsid w:val="0002049B"/>
    <w:rsid w:val="000338EA"/>
    <w:rsid w:val="00047494"/>
    <w:rsid w:val="000557DC"/>
    <w:rsid w:val="00055E6F"/>
    <w:rsid w:val="00057F1D"/>
    <w:rsid w:val="00061191"/>
    <w:rsid w:val="000705BD"/>
    <w:rsid w:val="00070828"/>
    <w:rsid w:val="000717A8"/>
    <w:rsid w:val="00075DB0"/>
    <w:rsid w:val="00076310"/>
    <w:rsid w:val="00094918"/>
    <w:rsid w:val="0009518A"/>
    <w:rsid w:val="000A02EA"/>
    <w:rsid w:val="000A0D30"/>
    <w:rsid w:val="000A0F97"/>
    <w:rsid w:val="000A5FF9"/>
    <w:rsid w:val="000A6BA7"/>
    <w:rsid w:val="000A7DE2"/>
    <w:rsid w:val="000D1E81"/>
    <w:rsid w:val="000D3F2E"/>
    <w:rsid w:val="000D4000"/>
    <w:rsid w:val="000D59B5"/>
    <w:rsid w:val="000D5B21"/>
    <w:rsid w:val="000D6FFF"/>
    <w:rsid w:val="000E2F18"/>
    <w:rsid w:val="000E5BDE"/>
    <w:rsid w:val="000E6332"/>
    <w:rsid w:val="000E6AF5"/>
    <w:rsid w:val="00102551"/>
    <w:rsid w:val="001036BF"/>
    <w:rsid w:val="0010780B"/>
    <w:rsid w:val="00123C04"/>
    <w:rsid w:val="0012652B"/>
    <w:rsid w:val="001269CD"/>
    <w:rsid w:val="001320A6"/>
    <w:rsid w:val="00135D60"/>
    <w:rsid w:val="001379C8"/>
    <w:rsid w:val="00145338"/>
    <w:rsid w:val="00150270"/>
    <w:rsid w:val="001614A8"/>
    <w:rsid w:val="00161A3E"/>
    <w:rsid w:val="00166A55"/>
    <w:rsid w:val="00174C27"/>
    <w:rsid w:val="00174CD0"/>
    <w:rsid w:val="001A5896"/>
    <w:rsid w:val="001B0C18"/>
    <w:rsid w:val="001B11CA"/>
    <w:rsid w:val="001B1EBC"/>
    <w:rsid w:val="001B239D"/>
    <w:rsid w:val="001B3A91"/>
    <w:rsid w:val="001B7780"/>
    <w:rsid w:val="001C2FAF"/>
    <w:rsid w:val="001D22BC"/>
    <w:rsid w:val="001D2778"/>
    <w:rsid w:val="001D5A10"/>
    <w:rsid w:val="001F6DCC"/>
    <w:rsid w:val="002003DC"/>
    <w:rsid w:val="002007A0"/>
    <w:rsid w:val="002031AE"/>
    <w:rsid w:val="002108E9"/>
    <w:rsid w:val="00210991"/>
    <w:rsid w:val="00211CE5"/>
    <w:rsid w:val="00215C63"/>
    <w:rsid w:val="00217330"/>
    <w:rsid w:val="00217FF7"/>
    <w:rsid w:val="0022159E"/>
    <w:rsid w:val="00224577"/>
    <w:rsid w:val="00243568"/>
    <w:rsid w:val="00246F02"/>
    <w:rsid w:val="00247501"/>
    <w:rsid w:val="00253857"/>
    <w:rsid w:val="00256277"/>
    <w:rsid w:val="00257B42"/>
    <w:rsid w:val="0026060B"/>
    <w:rsid w:val="00264A48"/>
    <w:rsid w:val="00264D87"/>
    <w:rsid w:val="00273708"/>
    <w:rsid w:val="0027526D"/>
    <w:rsid w:val="00277634"/>
    <w:rsid w:val="00282D0D"/>
    <w:rsid w:val="00284D7D"/>
    <w:rsid w:val="0028687E"/>
    <w:rsid w:val="00290359"/>
    <w:rsid w:val="00295110"/>
    <w:rsid w:val="00295132"/>
    <w:rsid w:val="002A2C56"/>
    <w:rsid w:val="002A3322"/>
    <w:rsid w:val="002A78B7"/>
    <w:rsid w:val="002B0F12"/>
    <w:rsid w:val="002C03D7"/>
    <w:rsid w:val="002C60F2"/>
    <w:rsid w:val="002C7AED"/>
    <w:rsid w:val="002D66CE"/>
    <w:rsid w:val="002E23E8"/>
    <w:rsid w:val="002E7E0F"/>
    <w:rsid w:val="002F0417"/>
    <w:rsid w:val="002F2E3C"/>
    <w:rsid w:val="002F352E"/>
    <w:rsid w:val="002F62B5"/>
    <w:rsid w:val="002F64EC"/>
    <w:rsid w:val="00322A82"/>
    <w:rsid w:val="00323403"/>
    <w:rsid w:val="00343F89"/>
    <w:rsid w:val="003549A9"/>
    <w:rsid w:val="0035705D"/>
    <w:rsid w:val="00360732"/>
    <w:rsid w:val="003655E4"/>
    <w:rsid w:val="00372277"/>
    <w:rsid w:val="00376A80"/>
    <w:rsid w:val="003777BD"/>
    <w:rsid w:val="00380D16"/>
    <w:rsid w:val="0038119B"/>
    <w:rsid w:val="003840C2"/>
    <w:rsid w:val="003842A0"/>
    <w:rsid w:val="0039364B"/>
    <w:rsid w:val="00394940"/>
    <w:rsid w:val="00394B8F"/>
    <w:rsid w:val="00394FB5"/>
    <w:rsid w:val="003A34A2"/>
    <w:rsid w:val="003B7EF8"/>
    <w:rsid w:val="003C4763"/>
    <w:rsid w:val="003D0FBF"/>
    <w:rsid w:val="003E5D77"/>
    <w:rsid w:val="003F7858"/>
    <w:rsid w:val="0040118F"/>
    <w:rsid w:val="00405504"/>
    <w:rsid w:val="00407258"/>
    <w:rsid w:val="00411299"/>
    <w:rsid w:val="004150EC"/>
    <w:rsid w:val="004205AB"/>
    <w:rsid w:val="00423FF1"/>
    <w:rsid w:val="00427983"/>
    <w:rsid w:val="00431029"/>
    <w:rsid w:val="0043300D"/>
    <w:rsid w:val="004362DE"/>
    <w:rsid w:val="00440D44"/>
    <w:rsid w:val="00442481"/>
    <w:rsid w:val="004549ED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93C8A"/>
    <w:rsid w:val="00497ADB"/>
    <w:rsid w:val="004A0E63"/>
    <w:rsid w:val="004A28F0"/>
    <w:rsid w:val="004A2FAF"/>
    <w:rsid w:val="004A3FB7"/>
    <w:rsid w:val="004A6C01"/>
    <w:rsid w:val="004A7EB9"/>
    <w:rsid w:val="004B0755"/>
    <w:rsid w:val="004B1629"/>
    <w:rsid w:val="004B5EFA"/>
    <w:rsid w:val="004B72A1"/>
    <w:rsid w:val="004C6115"/>
    <w:rsid w:val="004D3C95"/>
    <w:rsid w:val="004D5B5E"/>
    <w:rsid w:val="004E5A68"/>
    <w:rsid w:val="004E61C7"/>
    <w:rsid w:val="004E6E3C"/>
    <w:rsid w:val="004F5059"/>
    <w:rsid w:val="00503199"/>
    <w:rsid w:val="00505F22"/>
    <w:rsid w:val="005169FF"/>
    <w:rsid w:val="00516BEE"/>
    <w:rsid w:val="005246C8"/>
    <w:rsid w:val="00526253"/>
    <w:rsid w:val="005315AB"/>
    <w:rsid w:val="005344CB"/>
    <w:rsid w:val="00534D12"/>
    <w:rsid w:val="0053765A"/>
    <w:rsid w:val="0054363C"/>
    <w:rsid w:val="00543AC6"/>
    <w:rsid w:val="00546C55"/>
    <w:rsid w:val="00550470"/>
    <w:rsid w:val="0055325F"/>
    <w:rsid w:val="0055697B"/>
    <w:rsid w:val="00561BAA"/>
    <w:rsid w:val="00562305"/>
    <w:rsid w:val="005627DA"/>
    <w:rsid w:val="00571067"/>
    <w:rsid w:val="005717BA"/>
    <w:rsid w:val="00575758"/>
    <w:rsid w:val="0059410B"/>
    <w:rsid w:val="0059722C"/>
    <w:rsid w:val="005A169A"/>
    <w:rsid w:val="005A1F9E"/>
    <w:rsid w:val="005A40B3"/>
    <w:rsid w:val="005A6A68"/>
    <w:rsid w:val="005C2F9D"/>
    <w:rsid w:val="005D3E68"/>
    <w:rsid w:val="005D5327"/>
    <w:rsid w:val="005D6486"/>
    <w:rsid w:val="005E116E"/>
    <w:rsid w:val="005F0C8F"/>
    <w:rsid w:val="005F63A1"/>
    <w:rsid w:val="006033F3"/>
    <w:rsid w:val="00606718"/>
    <w:rsid w:val="00606F1E"/>
    <w:rsid w:val="00623CC1"/>
    <w:rsid w:val="00625164"/>
    <w:rsid w:val="00631E1C"/>
    <w:rsid w:val="00634685"/>
    <w:rsid w:val="00644015"/>
    <w:rsid w:val="00645C27"/>
    <w:rsid w:val="00646114"/>
    <w:rsid w:val="006472DC"/>
    <w:rsid w:val="00667D36"/>
    <w:rsid w:val="006731BB"/>
    <w:rsid w:val="00680500"/>
    <w:rsid w:val="006828B4"/>
    <w:rsid w:val="00685FCD"/>
    <w:rsid w:val="006948E5"/>
    <w:rsid w:val="006A0814"/>
    <w:rsid w:val="006A25A3"/>
    <w:rsid w:val="006A3347"/>
    <w:rsid w:val="006B6B16"/>
    <w:rsid w:val="006B7339"/>
    <w:rsid w:val="006C33B4"/>
    <w:rsid w:val="006D35C7"/>
    <w:rsid w:val="006F0752"/>
    <w:rsid w:val="00703203"/>
    <w:rsid w:val="00705540"/>
    <w:rsid w:val="00710EA6"/>
    <w:rsid w:val="0071116C"/>
    <w:rsid w:val="00717AFF"/>
    <w:rsid w:val="0072126C"/>
    <w:rsid w:val="00722ADD"/>
    <w:rsid w:val="00733FF6"/>
    <w:rsid w:val="00755FE0"/>
    <w:rsid w:val="0076364C"/>
    <w:rsid w:val="00766031"/>
    <w:rsid w:val="00772A60"/>
    <w:rsid w:val="007803B0"/>
    <w:rsid w:val="00786992"/>
    <w:rsid w:val="007A3D6B"/>
    <w:rsid w:val="007A7F14"/>
    <w:rsid w:val="007B038D"/>
    <w:rsid w:val="007B0992"/>
    <w:rsid w:val="007B3739"/>
    <w:rsid w:val="007B7008"/>
    <w:rsid w:val="007B7185"/>
    <w:rsid w:val="007D04C2"/>
    <w:rsid w:val="007D2283"/>
    <w:rsid w:val="007D5115"/>
    <w:rsid w:val="007D54FB"/>
    <w:rsid w:val="007E4EF2"/>
    <w:rsid w:val="007E5EE8"/>
    <w:rsid w:val="007E689F"/>
    <w:rsid w:val="007E693B"/>
    <w:rsid w:val="007F2224"/>
    <w:rsid w:val="007F4651"/>
    <w:rsid w:val="00802018"/>
    <w:rsid w:val="0080203F"/>
    <w:rsid w:val="00804128"/>
    <w:rsid w:val="0080458E"/>
    <w:rsid w:val="00816436"/>
    <w:rsid w:val="00820274"/>
    <w:rsid w:val="008245C3"/>
    <w:rsid w:val="00824B7E"/>
    <w:rsid w:val="008251D6"/>
    <w:rsid w:val="0084018A"/>
    <w:rsid w:val="0084061A"/>
    <w:rsid w:val="008416F2"/>
    <w:rsid w:val="00846844"/>
    <w:rsid w:val="00850520"/>
    <w:rsid w:val="00855F15"/>
    <w:rsid w:val="0085755D"/>
    <w:rsid w:val="00860D47"/>
    <w:rsid w:val="0087131D"/>
    <w:rsid w:val="00871547"/>
    <w:rsid w:val="00875197"/>
    <w:rsid w:val="008755BC"/>
    <w:rsid w:val="0087781A"/>
    <w:rsid w:val="0088753E"/>
    <w:rsid w:val="00893BED"/>
    <w:rsid w:val="008A37FB"/>
    <w:rsid w:val="008C28AE"/>
    <w:rsid w:val="008C679A"/>
    <w:rsid w:val="008D2A3F"/>
    <w:rsid w:val="008D59C3"/>
    <w:rsid w:val="008E1205"/>
    <w:rsid w:val="008F53C8"/>
    <w:rsid w:val="008F574B"/>
    <w:rsid w:val="0091681B"/>
    <w:rsid w:val="00917160"/>
    <w:rsid w:val="00925160"/>
    <w:rsid w:val="00927335"/>
    <w:rsid w:val="00930D37"/>
    <w:rsid w:val="00935641"/>
    <w:rsid w:val="00937EF7"/>
    <w:rsid w:val="00940465"/>
    <w:rsid w:val="00946CA6"/>
    <w:rsid w:val="00952D81"/>
    <w:rsid w:val="00957B1F"/>
    <w:rsid w:val="00961ECF"/>
    <w:rsid w:val="00963B05"/>
    <w:rsid w:val="00971060"/>
    <w:rsid w:val="00972F5C"/>
    <w:rsid w:val="00975F3E"/>
    <w:rsid w:val="00976724"/>
    <w:rsid w:val="009771D7"/>
    <w:rsid w:val="00980039"/>
    <w:rsid w:val="00982815"/>
    <w:rsid w:val="009834E2"/>
    <w:rsid w:val="009975FA"/>
    <w:rsid w:val="009A0117"/>
    <w:rsid w:val="009A1FC3"/>
    <w:rsid w:val="009A2B0C"/>
    <w:rsid w:val="009A7E52"/>
    <w:rsid w:val="009B0A6F"/>
    <w:rsid w:val="009B2FF1"/>
    <w:rsid w:val="009B3F9D"/>
    <w:rsid w:val="009C3149"/>
    <w:rsid w:val="009C3620"/>
    <w:rsid w:val="009D1277"/>
    <w:rsid w:val="009E28A5"/>
    <w:rsid w:val="009E6DF3"/>
    <w:rsid w:val="009F369F"/>
    <w:rsid w:val="00A0004A"/>
    <w:rsid w:val="00A04749"/>
    <w:rsid w:val="00A06192"/>
    <w:rsid w:val="00A076F5"/>
    <w:rsid w:val="00A1159D"/>
    <w:rsid w:val="00A12396"/>
    <w:rsid w:val="00A20128"/>
    <w:rsid w:val="00A203DD"/>
    <w:rsid w:val="00A30F2B"/>
    <w:rsid w:val="00A31E25"/>
    <w:rsid w:val="00A33704"/>
    <w:rsid w:val="00A3517D"/>
    <w:rsid w:val="00A35B61"/>
    <w:rsid w:val="00A35D87"/>
    <w:rsid w:val="00A407F3"/>
    <w:rsid w:val="00A426D7"/>
    <w:rsid w:val="00A45D64"/>
    <w:rsid w:val="00A47700"/>
    <w:rsid w:val="00A479BA"/>
    <w:rsid w:val="00A47F2F"/>
    <w:rsid w:val="00A66573"/>
    <w:rsid w:val="00A70DCC"/>
    <w:rsid w:val="00A72A41"/>
    <w:rsid w:val="00A72F7C"/>
    <w:rsid w:val="00A83E06"/>
    <w:rsid w:val="00A85066"/>
    <w:rsid w:val="00A86717"/>
    <w:rsid w:val="00A903D7"/>
    <w:rsid w:val="00A90D58"/>
    <w:rsid w:val="00A96219"/>
    <w:rsid w:val="00A977BF"/>
    <w:rsid w:val="00AA0A54"/>
    <w:rsid w:val="00AA7D18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D70E8"/>
    <w:rsid w:val="00AE2DF6"/>
    <w:rsid w:val="00AE2E27"/>
    <w:rsid w:val="00AE71C8"/>
    <w:rsid w:val="00AE740D"/>
    <w:rsid w:val="00AF395E"/>
    <w:rsid w:val="00B003A6"/>
    <w:rsid w:val="00B0126F"/>
    <w:rsid w:val="00B01786"/>
    <w:rsid w:val="00B01EA7"/>
    <w:rsid w:val="00B0672B"/>
    <w:rsid w:val="00B110F1"/>
    <w:rsid w:val="00B12D2B"/>
    <w:rsid w:val="00B1371A"/>
    <w:rsid w:val="00B1535C"/>
    <w:rsid w:val="00B3637B"/>
    <w:rsid w:val="00B42DA6"/>
    <w:rsid w:val="00B43F06"/>
    <w:rsid w:val="00B4419E"/>
    <w:rsid w:val="00B47B8A"/>
    <w:rsid w:val="00B519F0"/>
    <w:rsid w:val="00B654FC"/>
    <w:rsid w:val="00B67646"/>
    <w:rsid w:val="00B67758"/>
    <w:rsid w:val="00B71940"/>
    <w:rsid w:val="00B72DD1"/>
    <w:rsid w:val="00B74158"/>
    <w:rsid w:val="00B76724"/>
    <w:rsid w:val="00B76FDB"/>
    <w:rsid w:val="00B779C3"/>
    <w:rsid w:val="00B91616"/>
    <w:rsid w:val="00B96A2D"/>
    <w:rsid w:val="00BB17C2"/>
    <w:rsid w:val="00BB20D4"/>
    <w:rsid w:val="00BC7B3A"/>
    <w:rsid w:val="00BD5713"/>
    <w:rsid w:val="00BD5CBD"/>
    <w:rsid w:val="00BE1E09"/>
    <w:rsid w:val="00BE207A"/>
    <w:rsid w:val="00BE211D"/>
    <w:rsid w:val="00BE510F"/>
    <w:rsid w:val="00BE71A4"/>
    <w:rsid w:val="00BF7A82"/>
    <w:rsid w:val="00C03583"/>
    <w:rsid w:val="00C05B1B"/>
    <w:rsid w:val="00C06351"/>
    <w:rsid w:val="00C07C9F"/>
    <w:rsid w:val="00C10F4A"/>
    <w:rsid w:val="00C16B8D"/>
    <w:rsid w:val="00C17A78"/>
    <w:rsid w:val="00C20B63"/>
    <w:rsid w:val="00C336BC"/>
    <w:rsid w:val="00C611A3"/>
    <w:rsid w:val="00C65A10"/>
    <w:rsid w:val="00C70E25"/>
    <w:rsid w:val="00C748F4"/>
    <w:rsid w:val="00C76ABE"/>
    <w:rsid w:val="00C849D7"/>
    <w:rsid w:val="00C858BE"/>
    <w:rsid w:val="00C87004"/>
    <w:rsid w:val="00C87726"/>
    <w:rsid w:val="00C93C5E"/>
    <w:rsid w:val="00CA1D61"/>
    <w:rsid w:val="00CA27D9"/>
    <w:rsid w:val="00CA509A"/>
    <w:rsid w:val="00CA521F"/>
    <w:rsid w:val="00CB4156"/>
    <w:rsid w:val="00CB55CE"/>
    <w:rsid w:val="00CC2F62"/>
    <w:rsid w:val="00CC3497"/>
    <w:rsid w:val="00CC4D0D"/>
    <w:rsid w:val="00CC639F"/>
    <w:rsid w:val="00CC7FE1"/>
    <w:rsid w:val="00CD11B2"/>
    <w:rsid w:val="00CD23AD"/>
    <w:rsid w:val="00CF7C7C"/>
    <w:rsid w:val="00D00132"/>
    <w:rsid w:val="00D03474"/>
    <w:rsid w:val="00D03AC8"/>
    <w:rsid w:val="00D0432B"/>
    <w:rsid w:val="00D16E24"/>
    <w:rsid w:val="00D1731D"/>
    <w:rsid w:val="00D20027"/>
    <w:rsid w:val="00D21867"/>
    <w:rsid w:val="00D25F08"/>
    <w:rsid w:val="00D26ADB"/>
    <w:rsid w:val="00D34C23"/>
    <w:rsid w:val="00D35813"/>
    <w:rsid w:val="00D37D8F"/>
    <w:rsid w:val="00D46DB5"/>
    <w:rsid w:val="00D508EF"/>
    <w:rsid w:val="00D5496F"/>
    <w:rsid w:val="00D6217B"/>
    <w:rsid w:val="00D63518"/>
    <w:rsid w:val="00D6545C"/>
    <w:rsid w:val="00D66837"/>
    <w:rsid w:val="00D67F2E"/>
    <w:rsid w:val="00D75996"/>
    <w:rsid w:val="00D82864"/>
    <w:rsid w:val="00D85F66"/>
    <w:rsid w:val="00D91FAE"/>
    <w:rsid w:val="00DA29BE"/>
    <w:rsid w:val="00DA2B9C"/>
    <w:rsid w:val="00DA5871"/>
    <w:rsid w:val="00DA6DDD"/>
    <w:rsid w:val="00DB5B36"/>
    <w:rsid w:val="00DB69D4"/>
    <w:rsid w:val="00DC083B"/>
    <w:rsid w:val="00DC6318"/>
    <w:rsid w:val="00DC68C8"/>
    <w:rsid w:val="00DD27C9"/>
    <w:rsid w:val="00DD3DB7"/>
    <w:rsid w:val="00DD6503"/>
    <w:rsid w:val="00DD68FF"/>
    <w:rsid w:val="00DE0E92"/>
    <w:rsid w:val="00DE255D"/>
    <w:rsid w:val="00DE3025"/>
    <w:rsid w:val="00DE6604"/>
    <w:rsid w:val="00DE7560"/>
    <w:rsid w:val="00DE78A5"/>
    <w:rsid w:val="00DF12BD"/>
    <w:rsid w:val="00E07A3D"/>
    <w:rsid w:val="00E20572"/>
    <w:rsid w:val="00E231EC"/>
    <w:rsid w:val="00E3095E"/>
    <w:rsid w:val="00E31BAE"/>
    <w:rsid w:val="00E34D3D"/>
    <w:rsid w:val="00E46233"/>
    <w:rsid w:val="00E476F5"/>
    <w:rsid w:val="00E53540"/>
    <w:rsid w:val="00E541C4"/>
    <w:rsid w:val="00E55CF9"/>
    <w:rsid w:val="00E6133A"/>
    <w:rsid w:val="00E64ACD"/>
    <w:rsid w:val="00E66227"/>
    <w:rsid w:val="00E66C9F"/>
    <w:rsid w:val="00E71718"/>
    <w:rsid w:val="00E73895"/>
    <w:rsid w:val="00E75433"/>
    <w:rsid w:val="00E91F63"/>
    <w:rsid w:val="00EA5D8A"/>
    <w:rsid w:val="00EA7467"/>
    <w:rsid w:val="00EB3C82"/>
    <w:rsid w:val="00EC4019"/>
    <w:rsid w:val="00EC42D0"/>
    <w:rsid w:val="00ED160A"/>
    <w:rsid w:val="00ED6135"/>
    <w:rsid w:val="00ED6C78"/>
    <w:rsid w:val="00EE19A4"/>
    <w:rsid w:val="00EE31B6"/>
    <w:rsid w:val="00EF5840"/>
    <w:rsid w:val="00F13EA4"/>
    <w:rsid w:val="00F1651E"/>
    <w:rsid w:val="00F24C80"/>
    <w:rsid w:val="00F30521"/>
    <w:rsid w:val="00F42811"/>
    <w:rsid w:val="00F442B0"/>
    <w:rsid w:val="00F512BF"/>
    <w:rsid w:val="00F524F4"/>
    <w:rsid w:val="00F54F36"/>
    <w:rsid w:val="00F70420"/>
    <w:rsid w:val="00F76CA4"/>
    <w:rsid w:val="00F801FB"/>
    <w:rsid w:val="00F96DB2"/>
    <w:rsid w:val="00F97576"/>
    <w:rsid w:val="00FA09E4"/>
    <w:rsid w:val="00FB1FD7"/>
    <w:rsid w:val="00FB45D9"/>
    <w:rsid w:val="00FB4FD1"/>
    <w:rsid w:val="00FB5ACF"/>
    <w:rsid w:val="00FC1CC5"/>
    <w:rsid w:val="00FC59E9"/>
    <w:rsid w:val="00FC5D01"/>
    <w:rsid w:val="00FD251B"/>
    <w:rsid w:val="00FD3188"/>
    <w:rsid w:val="00FD5BD6"/>
    <w:rsid w:val="00FF0E9C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46C8"/>
  <w15:docId w15:val="{17981057-43BD-4344-9FE1-C334F855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heading 1" w:uiPriority="25" w:qFormat="1"/>
    <w:lsdException w:name="heading 2" w:semiHidden="1" w:uiPriority="26" w:qFormat="1"/>
    <w:lsdException w:name="heading 3" w:semiHidden="1" w:uiPriority="27" w:qFormat="1"/>
    <w:lsdException w:name="heading 4" w:semiHidden="1" w:uiPriority="28" w:qFormat="1"/>
    <w:lsdException w:name="heading 5" w:semiHidden="1"/>
    <w:lsdException w:name="heading 6" w:semiHidden="1" w:uiPriority="29" w:qFormat="1"/>
    <w:lsdException w:name="heading 7" w:semiHidden="1" w:uiPriority="30" w:qFormat="1"/>
    <w:lsdException w:name="heading 8" w:semiHidden="1" w:uiPriority="31" w:qFormat="1"/>
    <w:lsdException w:name="heading 9" w:semiHidden="1" w:uiPriority="3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2"/>
    <w:lsdException w:name="toc 2" w:semiHidden="1" w:uiPriority="53"/>
    <w:lsdException w:name="toc 3" w:semiHidden="1"/>
    <w:lsdException w:name="toc 4" w:semiHidden="1"/>
    <w:lsdException w:name="toc 5" w:semiHidden="1"/>
    <w:lsdException w:name="toc 6" w:semiHidden="1" w:uiPriority="54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3"/>
    <w:lsdException w:name="annotation text" w:semiHidden="1"/>
    <w:lsdException w:name="header" w:semiHidden="1" w:uiPriority="49"/>
    <w:lsdException w:name="footer" w:semiHidden="1" w:uiPriority="50"/>
    <w:lsdException w:name="index heading" w:semiHidden="1"/>
    <w:lsdException w:name="caption" w:semiHidden="1" w:uiPriority="47"/>
    <w:lsdException w:name="table of figures" w:semiHidden="1"/>
    <w:lsdException w:name="envelope address" w:semiHidden="1"/>
    <w:lsdException w:name="envelope return" w:semiHidden="1"/>
    <w:lsdException w:name="footnote reference" w:semiHidden="1" w:uiPriority="42"/>
    <w:lsdException w:name="annotation reference" w:semiHidden="1"/>
    <w:lsdException w:name="line number" w:semiHidden="1"/>
    <w:lsdException w:name="page number" w:semiHidden="1"/>
    <w:lsdException w:name="endnote reference" w:semiHidden="1" w:uiPriority="44"/>
    <w:lsdException w:name="endnote text" w:semiHidden="1" w:uiPriority="45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1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12" w:qFormat="1"/>
    <w:lsdException w:name="List Number 3" w:semiHidden="1" w:uiPriority="13" w:qFormat="1"/>
    <w:lsdException w:name="List Number 4" w:semiHidden="1" w:uiPriority="14" w:qFormat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2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5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5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99"/>
    <w:rsid w:val="009A0117"/>
  </w:style>
  <w:style w:type="paragraph" w:styleId="Heading1">
    <w:name w:val="heading 1"/>
    <w:next w:val="ParaNumber"/>
    <w:link w:val="Heading1Char"/>
    <w:uiPriority w:val="25"/>
    <w:qFormat/>
    <w:rsid w:val="0087131D"/>
    <w:pPr>
      <w:keepNext/>
      <w:keepLines/>
      <w:numPr>
        <w:numId w:val="14"/>
      </w:numPr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ParaNumber"/>
    <w:link w:val="Heading2Char"/>
    <w:uiPriority w:val="26"/>
    <w:qFormat/>
    <w:rsid w:val="0087131D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ParaNumber"/>
    <w:link w:val="Heading3Char"/>
    <w:uiPriority w:val="27"/>
    <w:qFormat/>
    <w:rsid w:val="00534D12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ParaNumber"/>
    <w:link w:val="Heading4Char"/>
    <w:uiPriority w:val="28"/>
    <w:qFormat/>
    <w:rsid w:val="0087131D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ParaNumber"/>
    <w:link w:val="Heading5Char"/>
    <w:uiPriority w:val="99"/>
    <w:semiHidden/>
    <w:rsid w:val="0087131D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ParaNumberNo1"/>
    <w:link w:val="Heading6Char"/>
    <w:uiPriority w:val="29"/>
    <w:qFormat/>
    <w:rsid w:val="0087131D"/>
    <w:pPr>
      <w:keepNext/>
      <w:keepLines/>
      <w:pageBreakBefore/>
      <w:numPr>
        <w:ilvl w:val="5"/>
        <w:numId w:val="1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ParaNumberNo1"/>
    <w:link w:val="Heading7Char"/>
    <w:uiPriority w:val="30"/>
    <w:qFormat/>
    <w:rsid w:val="0087131D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ParaNumberNo1"/>
    <w:link w:val="Heading8Char"/>
    <w:uiPriority w:val="31"/>
    <w:qFormat/>
    <w:rsid w:val="0087131D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ParaNumberNo1"/>
    <w:link w:val="Heading9Char"/>
    <w:uiPriority w:val="32"/>
    <w:qFormat/>
    <w:rsid w:val="0087131D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99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paragraph" w:customStyle="1" w:styleId="TableBold">
    <w:name w:val="Table Bold"/>
    <w:basedOn w:val="Table"/>
    <w:next w:val="Table"/>
    <w:uiPriority w:val="58"/>
    <w:qFormat/>
    <w:rsid w:val="00B4419E"/>
    <w:pPr>
      <w:keepNext/>
    </w:pPr>
    <w:rPr>
      <w:b/>
    </w:rPr>
  </w:style>
  <w:style w:type="paragraph" w:customStyle="1" w:styleId="DocTitle">
    <w:name w:val="Doc Title"/>
    <w:next w:val="DocSubtitle"/>
    <w:uiPriority w:val="34"/>
    <w:rsid w:val="004A6C01"/>
    <w:pPr>
      <w:keepNext/>
      <w:keepLines/>
      <w:suppressAutoHyphens/>
      <w:spacing w:before="720" w:after="240"/>
      <w:jc w:val="center"/>
    </w:pPr>
    <w:rPr>
      <w:rFonts w:ascii="Arial" w:eastAsiaTheme="majorEastAsia" w:hAnsi="Arial" w:cs="Arial"/>
      <w:b/>
      <w:bCs/>
      <w:sz w:val="32"/>
      <w:szCs w:val="28"/>
    </w:rPr>
  </w:style>
  <w:style w:type="paragraph" w:customStyle="1" w:styleId="BoxText">
    <w:name w:val="Box Text"/>
    <w:uiPriority w:val="36"/>
    <w:rsid w:val="005C2F9D"/>
    <w:pPr>
      <w:spacing w:after="120"/>
      <w:jc w:val="both"/>
    </w:pPr>
    <w:rPr>
      <w:rFonts w:ascii="Arial" w:hAnsi="Arial"/>
      <w:sz w:val="20"/>
    </w:rPr>
  </w:style>
  <w:style w:type="paragraph" w:styleId="Header">
    <w:name w:val="header"/>
    <w:link w:val="HeaderChar"/>
    <w:uiPriority w:val="49"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40"/>
    <w:rsid w:val="00E6133A"/>
    <w:rPr>
      <w:rFonts w:ascii="Arial" w:hAnsi="Arial"/>
      <w:sz w:val="18"/>
      <w:lang w:val="de-DE"/>
    </w:rPr>
  </w:style>
  <w:style w:type="paragraph" w:styleId="Footer">
    <w:name w:val="footer"/>
    <w:link w:val="FooterChar"/>
    <w:uiPriority w:val="50"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de-DE"/>
    </w:rPr>
  </w:style>
  <w:style w:type="paragraph" w:customStyle="1" w:styleId="Table">
    <w:name w:val="Table"/>
    <w:basedOn w:val="BodyText"/>
    <w:uiPriority w:val="57"/>
    <w:qFormat/>
    <w:rsid w:val="00394940"/>
    <w:pPr>
      <w:spacing w:before="0"/>
    </w:pPr>
    <w:rPr>
      <w:sz w:val="20"/>
    </w:rPr>
  </w:style>
  <w:style w:type="character" w:styleId="Hyperlink">
    <w:name w:val="Hyperlink"/>
    <w:basedOn w:val="DefaultParagraphFont"/>
    <w:uiPriority w:val="59"/>
    <w:rsid w:val="00C93C5E"/>
    <w:rPr>
      <w:color w:val="auto"/>
      <w:u w:val="single"/>
      <w:lang w:val="de-DE"/>
    </w:rPr>
  </w:style>
  <w:style w:type="paragraph" w:styleId="TOC1">
    <w:name w:val="toc 1"/>
    <w:next w:val="BodyText"/>
    <w:uiPriority w:val="52"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53"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de-DE"/>
    </w:rPr>
  </w:style>
  <w:style w:type="paragraph" w:styleId="Index1">
    <w:name w:val="index 1"/>
    <w:next w:val="BodyText"/>
    <w:uiPriority w:val="99"/>
    <w:semiHidden/>
    <w:rsid w:val="00FF0E9C"/>
    <w:pPr>
      <w:ind w:left="240" w:hanging="240"/>
    </w:pPr>
  </w:style>
  <w:style w:type="paragraph" w:styleId="TOC3">
    <w:name w:val="toc 3"/>
    <w:next w:val="BodyText"/>
    <w:uiPriority w:val="99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ParaNumber">
    <w:name w:val="Para Number"/>
    <w:uiPriority w:val="10"/>
    <w:qFormat/>
    <w:rsid w:val="00D91FAE"/>
    <w:pPr>
      <w:numPr>
        <w:ilvl w:val="1"/>
        <w:numId w:val="17"/>
      </w:numPr>
      <w:spacing w:before="240"/>
    </w:pPr>
  </w:style>
  <w:style w:type="paragraph" w:customStyle="1" w:styleId="Reference">
    <w:name w:val="Reference"/>
    <w:uiPriority w:val="21"/>
    <w:rsid w:val="001614A8"/>
    <w:pPr>
      <w:numPr>
        <w:numId w:val="16"/>
      </w:numPr>
      <w:spacing w:before="240"/>
    </w:pPr>
  </w:style>
  <w:style w:type="paragraph" w:customStyle="1" w:styleId="FigtableHeading">
    <w:name w:val="Fig/table Heading"/>
    <w:uiPriority w:val="46"/>
    <w:qFormat/>
    <w:rsid w:val="00FF388D"/>
    <w:pPr>
      <w:keepNext/>
      <w:keepLines/>
      <w:suppressAutoHyphens/>
      <w:spacing w:before="240" w:after="1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43"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de-DE"/>
    </w:rPr>
  </w:style>
  <w:style w:type="character" w:styleId="FootnoteReference">
    <w:name w:val="footnote reference"/>
    <w:basedOn w:val="DefaultParagraphFont"/>
    <w:uiPriority w:val="42"/>
    <w:rsid w:val="000338EA"/>
    <w:rPr>
      <w:vertAlign w:val="superscript"/>
      <w:lang w:val="de-DE"/>
    </w:rPr>
  </w:style>
  <w:style w:type="paragraph" w:styleId="TOCHeading">
    <w:name w:val="TOC Heading"/>
    <w:next w:val="BodyText"/>
    <w:uiPriority w:val="51"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54"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DocTitle"/>
    <w:next w:val="BodyText"/>
    <w:link w:val="SubtitleChar"/>
    <w:uiPriority w:val="99"/>
    <w:semiHidden/>
    <w:rsid w:val="00EC4019"/>
    <w:pPr>
      <w:numPr>
        <w:ilvl w:val="1"/>
      </w:numPr>
      <w:spacing w:before="0"/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de-DE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numbering" w:customStyle="1" w:styleId="ListStyleHeading">
    <w:name w:val="ListStyle_Heading"/>
    <w:basedOn w:val="NoList"/>
    <w:uiPriority w:val="99"/>
    <w:semiHidden/>
    <w:rsid w:val="00282D0D"/>
    <w:pPr>
      <w:numPr>
        <w:numId w:val="7"/>
      </w:numPr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StyleNumber">
    <w:name w:val="ListStyle_Number"/>
    <w:basedOn w:val="NoList"/>
    <w:uiPriority w:val="99"/>
    <w:semiHidden/>
    <w:rsid w:val="00B1535C"/>
    <w:pPr>
      <w:numPr>
        <w:numId w:val="8"/>
      </w:numPr>
    </w:p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link w:val="BodyTextChar"/>
    <w:uiPriority w:val="23"/>
    <w:qFormat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paragraph" w:customStyle="1" w:styleId="EndofDocument">
    <w:name w:val="End of Document"/>
    <w:next w:val="BodyText"/>
    <w:uiPriority w:val="22"/>
    <w:qFormat/>
    <w:rsid w:val="002F62B5"/>
    <w:pPr>
      <w:numPr>
        <w:numId w:val="9"/>
      </w:numPr>
      <w:spacing w:before="720"/>
      <w:jc w:val="center"/>
    </w:pPr>
    <w:rPr>
      <w:rFonts w:eastAsiaTheme="minorHAnsi" w:cs="Times New Roman"/>
      <w:szCs w:val="20"/>
    </w:rPr>
  </w:style>
  <w:style w:type="paragraph" w:customStyle="1" w:styleId="Logo">
    <w:name w:val="Logo"/>
    <w:uiPriority w:val="33"/>
    <w:rsid w:val="00E3095E"/>
    <w:pPr>
      <w:framePr w:w="9072" w:h="1418" w:wrap="around" w:vAnchor="page" w:hAnchor="page" w:xAlign="center" w:y="568" w:anchorLock="1"/>
      <w:pBdr>
        <w:bottom w:val="single" w:sz="4" w:space="8" w:color="auto"/>
      </w:pBdr>
      <w:jc w:val="center"/>
    </w:pPr>
    <w:rPr>
      <w:noProof/>
      <w:lang w:eastAsia="da-DK"/>
    </w:rPr>
  </w:style>
  <w:style w:type="paragraph" w:customStyle="1" w:styleId="FooterFrontPageLine1">
    <w:name w:val="Footer Front Page Line 1"/>
    <w:next w:val="FooterFrontPageLine2ff"/>
    <w:uiPriority w:val="37"/>
    <w:rsid w:val="008D59C3"/>
    <w:pPr>
      <w:pBdr>
        <w:top w:val="single" w:sz="4" w:space="6" w:color="auto"/>
      </w:pBdr>
      <w:tabs>
        <w:tab w:val="left" w:pos="567"/>
        <w:tab w:val="center" w:pos="4680"/>
        <w:tab w:val="right" w:pos="9360"/>
      </w:tabs>
      <w:jc w:val="center"/>
    </w:pPr>
    <w:rPr>
      <w:rFonts w:ascii="Arial" w:hAnsi="Arial"/>
      <w:spacing w:val="28"/>
      <w:sz w:val="20"/>
    </w:rPr>
  </w:style>
  <w:style w:type="paragraph" w:customStyle="1" w:styleId="FooterFrontPageLine2ff">
    <w:name w:val="Footer Front Page Line 2 ff."/>
    <w:uiPriority w:val="38"/>
    <w:rsid w:val="00E07A3D"/>
    <w:pPr>
      <w:tabs>
        <w:tab w:val="left" w:pos="567"/>
        <w:tab w:val="center" w:pos="4320"/>
        <w:tab w:val="right" w:pos="8640"/>
      </w:tabs>
      <w:jc w:val="center"/>
    </w:pPr>
    <w:rPr>
      <w:rFonts w:ascii="Arial" w:eastAsia="Times New Roman" w:hAnsi="Arial" w:cs="Arial"/>
      <w:noProof/>
      <w:sz w:val="16"/>
      <w:szCs w:val="16"/>
    </w:rPr>
  </w:style>
  <w:style w:type="numbering" w:styleId="111111">
    <w:name w:val="Outline List 2"/>
    <w:basedOn w:val="NoList"/>
    <w:uiPriority w:val="99"/>
    <w:semiHidden/>
    <w:rsid w:val="00174C27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74C27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174C27"/>
    <w:pPr>
      <w:numPr>
        <w:numId w:val="12"/>
      </w:numPr>
    </w:pPr>
  </w:style>
  <w:style w:type="paragraph" w:styleId="Bibliography">
    <w:name w:val="Bibliography"/>
    <w:next w:val="BodyText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de-DE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de-DE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de-DE"/>
    </w:rPr>
  </w:style>
  <w:style w:type="paragraph" w:styleId="Caption">
    <w:name w:val="caption"/>
    <w:next w:val="BodyText"/>
    <w:uiPriority w:val="47"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de-DE"/>
    </w:rPr>
  </w:style>
  <w:style w:type="table" w:styleId="ColorfulGrid">
    <w:name w:val="Colorful Grid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de-DE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de-DE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de-DE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de-DE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de-DE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de-DE"/>
    </w:rPr>
  </w:style>
  <w:style w:type="character" w:styleId="EndnoteReference">
    <w:name w:val="endnote reference"/>
    <w:basedOn w:val="DefaultParagraphFont"/>
    <w:uiPriority w:val="44"/>
    <w:rsid w:val="00174C27"/>
    <w:rPr>
      <w:vertAlign w:val="superscript"/>
      <w:lang w:val="de-DE"/>
    </w:rPr>
  </w:style>
  <w:style w:type="paragraph" w:styleId="EndnoteText">
    <w:name w:val="endnote text"/>
    <w:link w:val="EndnoteTextChar"/>
    <w:uiPriority w:val="45"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de-DE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de-DE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de-DE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de-DE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de-DE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de-DE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de-DE"/>
    </w:rPr>
  </w:style>
  <w:style w:type="paragraph" w:styleId="Index2">
    <w:name w:val="index 2"/>
    <w:next w:val="BodyText"/>
    <w:uiPriority w:val="99"/>
    <w:semiHidden/>
    <w:rsid w:val="00174C27"/>
    <w:pPr>
      <w:ind w:left="480" w:hanging="240"/>
    </w:pPr>
  </w:style>
  <w:style w:type="paragraph" w:styleId="Index3">
    <w:name w:val="index 3"/>
    <w:next w:val="BodyText"/>
    <w:uiPriority w:val="99"/>
    <w:semiHidden/>
    <w:rsid w:val="00174C27"/>
    <w:pPr>
      <w:ind w:left="720" w:hanging="240"/>
    </w:pPr>
  </w:style>
  <w:style w:type="paragraph" w:styleId="Index4">
    <w:name w:val="index 4"/>
    <w:next w:val="BodyText"/>
    <w:uiPriority w:val="99"/>
    <w:semiHidden/>
    <w:rsid w:val="00174C27"/>
    <w:pPr>
      <w:ind w:left="960" w:hanging="240"/>
    </w:pPr>
  </w:style>
  <w:style w:type="paragraph" w:styleId="Index5">
    <w:name w:val="index 5"/>
    <w:next w:val="BodyText"/>
    <w:uiPriority w:val="99"/>
    <w:semiHidden/>
    <w:rsid w:val="00174C27"/>
    <w:pPr>
      <w:ind w:left="1200" w:hanging="240"/>
    </w:pPr>
  </w:style>
  <w:style w:type="paragraph" w:styleId="Index6">
    <w:name w:val="index 6"/>
    <w:next w:val="BodyText"/>
    <w:uiPriority w:val="99"/>
    <w:semiHidden/>
    <w:rsid w:val="00174C27"/>
    <w:pPr>
      <w:ind w:left="1440" w:hanging="240"/>
    </w:pPr>
  </w:style>
  <w:style w:type="paragraph" w:styleId="Index7">
    <w:name w:val="index 7"/>
    <w:next w:val="BodyText"/>
    <w:uiPriority w:val="99"/>
    <w:semiHidden/>
    <w:rsid w:val="00174C27"/>
    <w:pPr>
      <w:ind w:left="1680" w:hanging="240"/>
    </w:pPr>
  </w:style>
  <w:style w:type="paragraph" w:styleId="Index8">
    <w:name w:val="index 8"/>
    <w:next w:val="BodyText"/>
    <w:uiPriority w:val="99"/>
    <w:semiHidden/>
    <w:rsid w:val="00174C27"/>
    <w:pPr>
      <w:ind w:left="1920" w:hanging="240"/>
    </w:pPr>
  </w:style>
  <w:style w:type="paragraph" w:styleId="Index9">
    <w:name w:val="index 9"/>
    <w:next w:val="BodyText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de-DE"/>
    </w:rPr>
  </w:style>
  <w:style w:type="paragraph" w:styleId="IntenseQuote">
    <w:name w:val="Intense Quote"/>
    <w:next w:val="BodyText"/>
    <w:link w:val="IntenseQuoteChar"/>
    <w:uiPriority w:val="99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de-DE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de-DE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de-DE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11"/>
    <w:qFormat/>
    <w:rsid w:val="00B1535C"/>
    <w:pPr>
      <w:numPr>
        <w:numId w:val="21"/>
      </w:numPr>
      <w:spacing w:before="120"/>
    </w:pPr>
  </w:style>
  <w:style w:type="paragraph" w:styleId="ListNumber2">
    <w:name w:val="List Number 2"/>
    <w:uiPriority w:val="12"/>
    <w:qFormat/>
    <w:rsid w:val="00B1535C"/>
    <w:pPr>
      <w:numPr>
        <w:ilvl w:val="1"/>
        <w:numId w:val="21"/>
      </w:numPr>
      <w:spacing w:before="120"/>
    </w:pPr>
  </w:style>
  <w:style w:type="paragraph" w:styleId="ListNumber3">
    <w:name w:val="List Number 3"/>
    <w:uiPriority w:val="13"/>
    <w:qFormat/>
    <w:rsid w:val="00B1535C"/>
    <w:pPr>
      <w:numPr>
        <w:ilvl w:val="2"/>
        <w:numId w:val="21"/>
      </w:numPr>
      <w:spacing w:before="120"/>
    </w:pPr>
  </w:style>
  <w:style w:type="paragraph" w:styleId="ListNumber4">
    <w:name w:val="List Number 4"/>
    <w:uiPriority w:val="14"/>
    <w:qFormat/>
    <w:rsid w:val="00B1535C"/>
    <w:pPr>
      <w:numPr>
        <w:ilvl w:val="3"/>
        <w:numId w:val="21"/>
      </w:numPr>
      <w:spacing w:before="120"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de-DE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de-DE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de-DE"/>
    </w:rPr>
  </w:style>
  <w:style w:type="character" w:styleId="PageNumber">
    <w:name w:val="page number"/>
    <w:basedOn w:val="DefaultParagraphFont"/>
    <w:uiPriority w:val="99"/>
    <w:semiHidden/>
    <w:rsid w:val="00174C27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de-DE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de-DE"/>
    </w:rPr>
  </w:style>
  <w:style w:type="paragraph" w:styleId="Quote">
    <w:name w:val="Quote"/>
    <w:next w:val="BodyText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de-DE"/>
    </w:rPr>
  </w:style>
  <w:style w:type="paragraph" w:styleId="Salutation">
    <w:name w:val="Salutation"/>
    <w:next w:val="BodyText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de-DE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de-DE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de-DE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de-DE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9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de-DE"/>
    </w:rPr>
  </w:style>
  <w:style w:type="paragraph" w:styleId="TOAHeading">
    <w:name w:val="toa heading"/>
    <w:next w:val="BodyText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ListStyleParaNumber">
    <w:name w:val="ListStyle_ParaNumber"/>
    <w:uiPriority w:val="99"/>
    <w:semiHidden/>
    <w:rsid w:val="00D91FAE"/>
    <w:pPr>
      <w:numPr>
        <w:numId w:val="13"/>
      </w:numPr>
    </w:pPr>
  </w:style>
  <w:style w:type="paragraph" w:customStyle="1" w:styleId="ParaNumberNo1">
    <w:name w:val="Para Number No. 1"/>
    <w:basedOn w:val="ParaNumber"/>
    <w:next w:val="ParaNumber"/>
    <w:uiPriority w:val="9"/>
    <w:qFormat/>
    <w:rsid w:val="00D91FAE"/>
    <w:pPr>
      <w:numPr>
        <w:ilvl w:val="0"/>
      </w:numPr>
    </w:pPr>
  </w:style>
  <w:style w:type="paragraph" w:customStyle="1" w:styleId="MetaEventName">
    <w:name w:val="Meta_Event Name"/>
    <w:uiPriority w:val="29"/>
    <w:rsid w:val="00D67F2E"/>
    <w:pPr>
      <w:keepNext/>
    </w:pPr>
    <w:rPr>
      <w:rFonts w:ascii="Arial" w:hAnsi="Arial"/>
      <w:b/>
    </w:rPr>
  </w:style>
  <w:style w:type="paragraph" w:customStyle="1" w:styleId="MetaLeft">
    <w:name w:val="Meta_Left"/>
    <w:uiPriority w:val="39"/>
    <w:rsid w:val="00D67F2E"/>
    <w:rPr>
      <w:rFonts w:ascii="Arial" w:hAnsi="Arial"/>
      <w:sz w:val="20"/>
    </w:rPr>
  </w:style>
  <w:style w:type="paragraph" w:customStyle="1" w:styleId="MetaVenue">
    <w:name w:val="Meta_Venue"/>
    <w:uiPriority w:val="32"/>
    <w:rsid w:val="002C7AED"/>
    <w:rPr>
      <w:rFonts w:ascii="Arial" w:hAnsi="Arial" w:cs="Arial"/>
      <w:b/>
      <w:sz w:val="20"/>
      <w:szCs w:val="20"/>
    </w:rPr>
  </w:style>
  <w:style w:type="paragraph" w:customStyle="1" w:styleId="MetaRight">
    <w:name w:val="Meta_Right"/>
    <w:uiPriority w:val="30"/>
    <w:rsid w:val="002C7AED"/>
    <w:pPr>
      <w:jc w:val="right"/>
    </w:pPr>
    <w:rPr>
      <w:rFonts w:ascii="Arial" w:hAnsi="Arial"/>
      <w:sz w:val="20"/>
    </w:rPr>
  </w:style>
  <w:style w:type="paragraph" w:customStyle="1" w:styleId="DocSubtitle">
    <w:name w:val="Doc Subtitle"/>
    <w:next w:val="BoxText"/>
    <w:uiPriority w:val="35"/>
    <w:rsid w:val="00A31E25"/>
    <w:pPr>
      <w:keepNext/>
      <w:keepLines/>
      <w:suppressAutoHyphens/>
      <w:spacing w:after="240"/>
      <w:jc w:val="center"/>
    </w:pPr>
    <w:rPr>
      <w:rFonts w:ascii="Arial" w:hAnsi="Arial"/>
      <w:b/>
    </w:rPr>
  </w:style>
  <w:style w:type="paragraph" w:customStyle="1" w:styleId="BodyTextNoSpacing">
    <w:name w:val="Body Text No Spacing"/>
    <w:basedOn w:val="BodyText"/>
    <w:uiPriority w:val="24"/>
    <w:qFormat/>
    <w:rsid w:val="00AE2DF6"/>
    <w:pPr>
      <w:spacing w:before="0"/>
    </w:pPr>
    <w:rPr>
      <w:rFonts w:cs="Arial"/>
    </w:rPr>
  </w:style>
  <w:style w:type="paragraph" w:customStyle="1" w:styleId="Legend">
    <w:name w:val="Legend"/>
    <w:uiPriority w:val="48"/>
    <w:rsid w:val="00BE1E09"/>
    <w:pPr>
      <w:spacing w:before="200"/>
    </w:pPr>
    <w:rPr>
      <w:rFonts w:eastAsiaTheme="majorEastAsia" w:cs="Arial"/>
      <w:noProof/>
      <w:sz w:val="22"/>
    </w:rPr>
  </w:style>
  <w:style w:type="numbering" w:customStyle="1" w:styleId="ListStyleReference">
    <w:name w:val="ListStyle_Reference"/>
    <w:uiPriority w:val="99"/>
    <w:semiHidden/>
    <w:rsid w:val="00DE255D"/>
    <w:pPr>
      <w:numPr>
        <w:numId w:val="16"/>
      </w:numPr>
    </w:pPr>
  </w:style>
  <w:style w:type="paragraph" w:customStyle="1" w:styleId="DocNumber">
    <w:name w:val="Doc Number"/>
    <w:basedOn w:val="MetaRight"/>
    <w:next w:val="MetaRight"/>
    <w:uiPriority w:val="28"/>
    <w:rsid w:val="004B72A1"/>
  </w:style>
  <w:style w:type="paragraph" w:customStyle="1" w:styleId="ListNumbera">
    <w:name w:val="List Number a"/>
    <w:next w:val="ListNumberb"/>
    <w:uiPriority w:val="15"/>
    <w:qFormat/>
    <w:rsid w:val="00C06351"/>
    <w:pPr>
      <w:numPr>
        <w:numId w:val="18"/>
      </w:numPr>
      <w:spacing w:before="120"/>
    </w:pPr>
  </w:style>
  <w:style w:type="paragraph" w:customStyle="1" w:styleId="ListNumberaGerman-French">
    <w:name w:val="List Number a German-French"/>
    <w:next w:val="ListNumberbGerman-French"/>
    <w:uiPriority w:val="17"/>
    <w:qFormat/>
    <w:rsid w:val="00C06351"/>
    <w:pPr>
      <w:numPr>
        <w:ilvl w:val="2"/>
        <w:numId w:val="18"/>
      </w:numPr>
      <w:spacing w:before="120"/>
    </w:pPr>
  </w:style>
  <w:style w:type="paragraph" w:customStyle="1" w:styleId="ListNumberaRussian-Cyrillic">
    <w:name w:val="List Number a Russian-Cyrillic"/>
    <w:next w:val="ListNumberbRussian-Cyrillic"/>
    <w:uiPriority w:val="19"/>
    <w:qFormat/>
    <w:rsid w:val="00C06351"/>
    <w:pPr>
      <w:numPr>
        <w:ilvl w:val="4"/>
        <w:numId w:val="18"/>
      </w:numPr>
      <w:spacing w:before="120"/>
    </w:pPr>
  </w:style>
  <w:style w:type="paragraph" w:customStyle="1" w:styleId="ListNumberb">
    <w:name w:val="List Number b"/>
    <w:basedOn w:val="ListNumbera"/>
    <w:uiPriority w:val="16"/>
    <w:qFormat/>
    <w:rsid w:val="00290359"/>
    <w:pPr>
      <w:numPr>
        <w:ilvl w:val="1"/>
      </w:numPr>
    </w:pPr>
  </w:style>
  <w:style w:type="paragraph" w:customStyle="1" w:styleId="ListNumberbGerman-French">
    <w:name w:val="List Number b German-French"/>
    <w:basedOn w:val="ListNumberaGerman-French"/>
    <w:uiPriority w:val="18"/>
    <w:qFormat/>
    <w:rsid w:val="00290359"/>
    <w:pPr>
      <w:numPr>
        <w:ilvl w:val="3"/>
      </w:numPr>
    </w:pPr>
  </w:style>
  <w:style w:type="paragraph" w:customStyle="1" w:styleId="ListNumberbRussian-Cyrillic">
    <w:name w:val="List Number b Russian-Cyrillic"/>
    <w:basedOn w:val="ListNumberaRussian-Cyrillic"/>
    <w:uiPriority w:val="20"/>
    <w:qFormat/>
    <w:rsid w:val="00290359"/>
    <w:pPr>
      <w:numPr>
        <w:ilvl w:val="5"/>
      </w:numPr>
    </w:pPr>
  </w:style>
  <w:style w:type="numbering" w:customStyle="1" w:styleId="ListStyleNumberSpecial">
    <w:name w:val="ListStyle_NumberSpecial"/>
    <w:uiPriority w:val="99"/>
    <w:semiHidden/>
    <w:rsid w:val="00290359"/>
    <w:pPr>
      <w:numPr>
        <w:numId w:val="18"/>
      </w:numPr>
    </w:p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8C28AE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  <w:shd w:val="pct20" w:color="auto" w:fill="auto"/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tblPr/>
      <w:tcPr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DC6318"/>
    <w:rPr>
      <w:color w:val="000000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paragraph" w:customStyle="1" w:styleId="PRDate">
    <w:name w:val="PR_Date"/>
    <w:next w:val="PRProgramme"/>
    <w:uiPriority w:val="1"/>
    <w:qFormat/>
    <w:rsid w:val="00D1731D"/>
    <w:pPr>
      <w:keepNext/>
      <w:keepLines/>
      <w:pageBreakBefore/>
      <w:spacing w:after="240"/>
    </w:pPr>
    <w:rPr>
      <w:b/>
    </w:rPr>
  </w:style>
  <w:style w:type="paragraph" w:customStyle="1" w:styleId="PRProgramme">
    <w:name w:val="PR_Programme"/>
    <w:uiPriority w:val="2"/>
    <w:qFormat/>
    <w:rsid w:val="00917160"/>
    <w:pPr>
      <w:keepLines/>
      <w:spacing w:before="120"/>
    </w:pPr>
  </w:style>
  <w:style w:type="paragraph" w:customStyle="1" w:styleId="PRDateFirstDay">
    <w:name w:val="PR_Date First Day"/>
    <w:basedOn w:val="PRDate"/>
    <w:next w:val="PRProgramme"/>
    <w:qFormat/>
    <w:rsid w:val="00070828"/>
    <w:pPr>
      <w:pageBreakBefore w:val="0"/>
      <w:spacing w:before="480"/>
    </w:pPr>
  </w:style>
  <w:style w:type="paragraph" w:customStyle="1" w:styleId="PRProgrammeBullet">
    <w:name w:val="PR_Programme Bullet"/>
    <w:basedOn w:val="PRProgramme"/>
    <w:uiPriority w:val="4"/>
    <w:qFormat/>
    <w:rsid w:val="00B1535C"/>
    <w:pPr>
      <w:numPr>
        <w:numId w:val="20"/>
      </w:numPr>
    </w:pPr>
  </w:style>
  <w:style w:type="numbering" w:customStyle="1" w:styleId="ListStylePRBullet">
    <w:name w:val="ListStyle_PR_Bullet"/>
    <w:uiPriority w:val="99"/>
    <w:semiHidden/>
    <w:rsid w:val="00B1535C"/>
    <w:pPr>
      <w:numPr>
        <w:numId w:val="19"/>
      </w:numPr>
    </w:pPr>
  </w:style>
  <w:style w:type="paragraph" w:customStyle="1" w:styleId="PRProgrammeItalic">
    <w:name w:val="PR_Programme Italic"/>
    <w:basedOn w:val="PRProgramme"/>
    <w:uiPriority w:val="3"/>
    <w:qFormat/>
    <w:rsid w:val="00DC083B"/>
    <w:rPr>
      <w:i/>
    </w:rPr>
  </w:style>
  <w:style w:type="paragraph" w:customStyle="1" w:styleId="PRProgrammeCategoryHeading">
    <w:name w:val="PR_Programme Category Heading"/>
    <w:basedOn w:val="PRProgramme"/>
    <w:next w:val="PRProgrammeBullet"/>
    <w:uiPriority w:val="5"/>
    <w:qFormat/>
    <w:rsid w:val="005A40B3"/>
    <w:pPr>
      <w:keepNext/>
    </w:pPr>
    <w:rPr>
      <w:u w:val="single"/>
    </w:rPr>
  </w:style>
  <w:style w:type="paragraph" w:customStyle="1" w:styleId="PRBoxText">
    <w:name w:val="PR_Box Text"/>
    <w:uiPriority w:val="7"/>
    <w:qFormat/>
    <w:rsid w:val="00295132"/>
    <w:pPr>
      <w:keepLines/>
      <w:spacing w:before="120"/>
      <w:ind w:left="567"/>
    </w:pPr>
  </w:style>
  <w:style w:type="paragraph" w:customStyle="1" w:styleId="PRBoxTitle">
    <w:name w:val="PR_Box Title"/>
    <w:basedOn w:val="PRBoxText"/>
    <w:next w:val="PRBoxText"/>
    <w:uiPriority w:val="6"/>
    <w:qFormat/>
    <w:rsid w:val="00295132"/>
    <w:pPr>
      <w:keepNext/>
      <w:spacing w:before="0"/>
      <w:ind w:left="0"/>
    </w:pPr>
    <w:rPr>
      <w:b/>
    </w:rPr>
  </w:style>
  <w:style w:type="paragraph" w:customStyle="1" w:styleId="PRTableSpacer">
    <w:name w:val="PR_Table Spacer"/>
    <w:uiPriority w:val="8"/>
    <w:qFormat/>
    <w:rsid w:val="00E34D3D"/>
  </w:style>
  <w:style w:type="paragraph" w:customStyle="1" w:styleId="MetaSessionName">
    <w:name w:val="Meta_Session Name"/>
    <w:uiPriority w:val="31"/>
    <w:rsid w:val="009A011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ghills\Desktop\Make%20SCRC%20programme\Doc_SCRC_Programme_ENG.dotx" TargetMode="Externa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DD1CAB768454CAE78C285D93DD98C" ma:contentTypeVersion="8" ma:contentTypeDescription="Create a new document." ma:contentTypeScope="" ma:versionID="0bbdc04b1d2d5d5e4b9759c8b5b54266">
  <xsd:schema xmlns:xsd="http://www.w3.org/2001/XMLSchema" xmlns:xs="http://www.w3.org/2001/XMLSchema" xmlns:p="http://schemas.microsoft.com/office/2006/metadata/properties" xmlns:ns1="07624bf2-6932-4b68-8136-5fa621c12ccf" xmlns:ns3="88702faf-b26c-4069-9abd-b0d6ffcc54b5" targetNamespace="http://schemas.microsoft.com/office/2006/metadata/properties" ma:root="true" ma:fieldsID="170e63e92ea0158ae4e6bf0404407256" ns1:_="" ns3:_="">
    <xsd:import namespace="07624bf2-6932-4b68-8136-5fa621c12ccf"/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1:LNG_x0020_job_x0023_"/>
                <xsd:element ref="ns1:_x0023_wds" minOccurs="0"/>
                <xsd:element ref="ns1:category" minOccurs="0"/>
                <xsd:element ref="ns1:task" minOccurs="0"/>
                <xsd:element ref="ns1: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24bf2-6932-4b68-8136-5fa621c12ccf" elementFormDefault="qualified">
    <xsd:import namespace="http://schemas.microsoft.com/office/2006/documentManagement/types"/>
    <xsd:import namespace="http://schemas.microsoft.com/office/infopath/2007/PartnerControls"/>
    <xsd:element name="LNG_x0020_job_x0023_" ma:index="0" ma:displayName="LNG job#" ma:indexed="true" ma:internalName="LNG_x0020_job_x0023_">
      <xsd:simpleType>
        <xsd:restriction base="dms:Text">
          <xsd:maxLength value="255"/>
        </xsd:restriction>
      </xsd:simpleType>
    </xsd:element>
    <xsd:element name="_x0023_wds" ma:index="1" nillable="true" ma:displayName="#wds" ma:indexed="true" ma:internalName="_x0023_wds">
      <xsd:simpleType>
        <xsd:restriction base="dms:Text">
          <xsd:maxLength value="255"/>
        </xsd:restriction>
      </xsd:simpleType>
    </xsd:element>
    <xsd:element name="category" ma:index="4" nillable="true" ma:displayName="category" ma:format="Dropdown" ma:internalName="category">
      <xsd:simpleType>
        <xsd:restriction base="dms:Choice">
          <xsd:enumeration value="conference/meeting"/>
          <xsd:enumeration value="RD letter"/>
          <xsd:enumeration value="letter other"/>
          <xsd:enumeration value="article"/>
          <xsd:enumeration value="country agreement"/>
          <xsd:enumeration value="press release"/>
          <xsd:enumeration value="fact sheet"/>
          <xsd:enumeration value="diverse"/>
        </xsd:restriction>
      </xsd:simpleType>
    </xsd:element>
    <xsd:element name="task" ma:index="5" nillable="true" ma:displayName="task" ma:internalName="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iting"/>
                    <xsd:enumeration value="proofreading"/>
                    <xsd:enumeration value="formatting"/>
                  </xsd:restriction>
                </xsd:simpleType>
              </xsd:element>
            </xsd:sequence>
          </xsd:extension>
        </xsd:complexContent>
      </xsd:complexType>
    </xsd:element>
    <xsd:element name="status" ma:index="6" nillable="true" ma:displayName="status" ma:format="Dropdown" ma:internalName="status">
      <xsd:simpleType>
        <xsd:restriction base="dms:Choice">
          <xsd:enumeration value="received by LNG"/>
          <xsd:enumeration value="in-house editing"/>
          <xsd:enumeration value="freelance editing"/>
          <xsd:enumeration value="proofreading"/>
          <xsd:enumeration value="in progress"/>
          <xsd:enumeration value="editing completed"/>
          <xsd:enumeration value="completed"/>
          <xsd:enumeration value="cancelled"/>
          <xsd:enumeration value="awaits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2NFW73KD5CKP-5-937</_dlc_DocId>
    <_dlc_DocIdUrl xmlns="88702faf-b26c-4069-9abd-b0d6ffcc54b5">
      <Url>https://workspace.who.int/sites/EURO-LNGdocRequests/ENG_requests/_layouts/15/DocIdRedir.aspx?ID=2NFW73KD5CKP-5-937</Url>
      <Description>2NFW73KD5CKP-5-937</Description>
    </_dlc_DocIdUrl>
    <LNG_x0020_job_x0023_ xmlns="07624bf2-6932-4b68-8136-5fa621c12ccf">200213</LNG_x0020_job_x0023_>
    <status xmlns="07624bf2-6932-4b68-8136-5fa621c12ccf">received by LNG</status>
    <_x0023_wds xmlns="07624bf2-6932-4b68-8136-5fa621c12ccf">254</_x0023_wds>
    <category xmlns="07624bf2-6932-4b68-8136-5fa621c12ccf">RD letter</category>
    <task xmlns="07624bf2-6932-4b68-8136-5fa621c12ccf">
      <Value>editing</Value>
    </tas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24BF715-1C89-4300-8463-8C4115325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24bf2-6932-4b68-8136-5fa621c12ccf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88702faf-b26c-4069-9abd-b0d6ffcc54b5"/>
    <ds:schemaRef ds:uri="07624bf2-6932-4b68-8136-5fa621c12ccf"/>
  </ds:schemaRefs>
</ds:datastoreItem>
</file>

<file path=customXml/itemProps4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3238B4-2CB1-4773-9CC2-162253B6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Doc_SCRC_Programme_ENG.dotx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WHO Regional Office for Europe</dc:creator>
  <cp:lastModifiedBy>AHRENST, Susan Marla Rosen</cp:lastModifiedBy>
  <cp:revision>2</cp:revision>
  <cp:lastPrinted>2020-01-31T15:41:00Z</cp:lastPrinted>
  <dcterms:created xsi:type="dcterms:W3CDTF">2020-03-16T14:36:00Z</dcterms:created>
  <dcterms:modified xsi:type="dcterms:W3CDTF">2020-03-16T14:36:00Z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0x010100C51DD1CAB768454CAE78C285D93DD98C</vt:lpwstr>
  </property>
  <property fmtid="{D5CDD505-2E9C-101B-9397-08002B2CF9AE}" pid="3" name="_dlc_DocIdItemGuid">
    <vt:lpwstr>aa3aab64-fad1-4366-9186-abc01d3a5eb3</vt:lpwstr>
  </property>
  <property fmtid="{D5CDD505-2E9C-101B-9397-08002B2CF9AE}" pid="4" name="_NewReviewCycle">
    <vt:lpwstr/>
  </property>
</Properties>
</file>